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114300" distR="114300">
            <wp:extent cx="368300" cy="55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ЧЕРНІВЕЦЬКИЙ НАЦІОНАЛЬНИЙ УНІВЕРСИТЕТ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ім. Ю. Федьковича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 А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“_____”___________202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р. 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м.  Чернівці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№ ______ 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0"/>
        </w:tabs>
        <w:ind w:right="521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 проходження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педагогічної практики 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основної мови студентами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-го курсу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ступеня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«Магістр»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факультету іноземних мов денної форми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Згідно з навчальним планом спеціальності «Середня освіта (англійська мова і література та друга іноземна мова)» направити на проходження педагогічної практики з основної іноземної мови (англійської/німецької) 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.09.20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.12.202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один день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тиждень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п’ятниця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студентів 1-го курсу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ступеня  «Магістр»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денної форми навчання факультету іноземних мов в такі навчальні заклади: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Навчальний заклад - Чернівецький багатопрофільний ліцей №4 </w:t>
      </w:r>
    </w:p>
    <w:p w:rsidR="00000000" w:rsidDel="00000000" w:rsidP="00000000" w:rsidRDefault="00000000" w:rsidRPr="00000000" w14:paraId="00000011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Керівник-методист – к.пед.н., доц. Шиба А.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Косован Валентина Вячеславівна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Піковська Юлія Степанівна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Даниляк Адель Романівна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Навчальний заклад - Чернівецький багатопрофільний ліцей №4 </w:t>
      </w:r>
    </w:p>
    <w:p w:rsidR="00000000" w:rsidDel="00000000" w:rsidP="00000000" w:rsidRDefault="00000000" w:rsidRPr="00000000" w14:paraId="00000016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Керівник-методист – к.філол.н., асист. Худик К.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Нестеряк Ольга Сергіївна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Карп Крістіна Костянтинівна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Тураш Микола Іванович</w:t>
      </w:r>
    </w:p>
    <w:p w:rsidR="00000000" w:rsidDel="00000000" w:rsidP="00000000" w:rsidRDefault="00000000" w:rsidRPr="00000000" w14:paraId="0000001A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Навчальний заклад - Чернівецький багатопрофільний ліцей №4 </w:t>
      </w:r>
    </w:p>
    <w:p w:rsidR="00000000" w:rsidDel="00000000" w:rsidP="00000000" w:rsidRDefault="00000000" w:rsidRPr="00000000" w14:paraId="0000001B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Керівник-методист – к.філол.н., доц. Бешлей О.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Єленюк Даріна Олександрівна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Никифорюк Павло Павлович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Яковлева Валерія Михайлівна</w:t>
      </w:r>
    </w:p>
    <w:p w:rsidR="00000000" w:rsidDel="00000000" w:rsidP="00000000" w:rsidRDefault="00000000" w:rsidRPr="00000000" w14:paraId="0000001F">
      <w:pPr>
        <w:widowControl w:val="0"/>
        <w:tabs>
          <w:tab w:val="left" w:pos="1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1440"/>
        </w:tabs>
        <w:ind w:left="640" w:hanging="6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Відповідальний за педагогічну практику від факультету педагогіки, психології та соціальної роботи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Платаш Л.Б.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Перший проректор</w:t>
        <w:tab/>
        <w:tab/>
        <w:tab/>
        <w:tab/>
        <w:tab/>
        <w:tab/>
        <w:tab/>
        <w:t xml:space="preserve">Василь БАЛУХ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Погоджено: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Начальник навчального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відділу</w:t>
        <w:tab/>
        <w:tab/>
        <w:tab/>
        <w:tab/>
        <w:tab/>
        <w:tab/>
        <w:tab/>
        <w:tab/>
        <w:t xml:space="preserve">Ярослав ГАРАБАЖІВ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Зав. практикою</w:t>
        <w:tab/>
        <w:tab/>
        <w:tab/>
        <w:tab/>
        <w:tab/>
        <w:tab/>
        <w:tab/>
        <w:t xml:space="preserve">Валентина БУЗИЛА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Декан факультету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іноземних мов</w:t>
        <w:tab/>
        <w:tab/>
        <w:tab/>
        <w:tab/>
        <w:tab/>
        <w:tab/>
        <w:tab/>
        <w:t xml:space="preserve">Ірина ОСОВСЬКА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24" w:top="85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